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40" w:rsidRPr="000D0DE8" w:rsidRDefault="00C75140" w:rsidP="00C75140">
      <w:pPr>
        <w:pStyle w:val="Default"/>
        <w:spacing w:line="276" w:lineRule="auto"/>
        <w:rPr>
          <w:rFonts w:asciiTheme="minorHAnsi" w:hAnsiTheme="minorHAnsi" w:cstheme="minorHAnsi"/>
          <w:b/>
          <w:sz w:val="40"/>
          <w:szCs w:val="22"/>
        </w:rPr>
      </w:pPr>
      <w:r w:rsidRPr="000D0DE8">
        <w:rPr>
          <w:rFonts w:asciiTheme="minorHAnsi" w:hAnsiTheme="minorHAnsi" w:cstheme="minorHAnsi"/>
          <w:b/>
          <w:sz w:val="40"/>
          <w:szCs w:val="22"/>
        </w:rPr>
        <w:t>Forretningsorden</w:t>
      </w:r>
      <w:r>
        <w:rPr>
          <w:rFonts w:asciiTheme="minorHAnsi" w:hAnsiTheme="minorHAnsi" w:cstheme="minorHAnsi"/>
          <w:b/>
          <w:sz w:val="40"/>
          <w:szCs w:val="22"/>
        </w:rPr>
        <w:t xml:space="preserve"> for SIND </w:t>
      </w:r>
      <w:r w:rsidRPr="00C75140">
        <w:rPr>
          <w:rFonts w:asciiTheme="minorHAnsi" w:hAnsiTheme="minorHAnsi" w:cstheme="minorHAnsi"/>
          <w:b/>
          <w:sz w:val="40"/>
          <w:szCs w:val="22"/>
          <w:highlight w:val="yellow"/>
        </w:rPr>
        <w:t>lokalafdeling</w:t>
      </w:r>
    </w:p>
    <w:p w:rsidR="00C75140" w:rsidRPr="00D06B92" w:rsidRDefault="00C75140" w:rsidP="00C75140">
      <w:pPr>
        <w:pStyle w:val="Default"/>
        <w:spacing w:line="276" w:lineRule="auto"/>
        <w:rPr>
          <w:rFonts w:asciiTheme="minorHAnsi" w:hAnsiTheme="minorHAnsi" w:cstheme="minorHAnsi"/>
          <w:sz w:val="22"/>
          <w:szCs w:val="22"/>
        </w:rPr>
      </w:pPr>
    </w:p>
    <w:p w:rsidR="00C75140" w:rsidRPr="0059400E" w:rsidRDefault="00C75140" w:rsidP="00C75140">
      <w:pPr>
        <w:pStyle w:val="Default"/>
        <w:spacing w:line="276" w:lineRule="auto"/>
        <w:rPr>
          <w:rFonts w:asciiTheme="minorHAnsi" w:hAnsiTheme="minorHAnsi" w:cstheme="minorHAnsi"/>
          <w:sz w:val="22"/>
          <w:szCs w:val="22"/>
        </w:rPr>
      </w:pPr>
      <w:r w:rsidRPr="0059400E">
        <w:rPr>
          <w:rFonts w:asciiTheme="minorHAnsi" w:hAnsiTheme="minorHAnsi" w:cstheme="minorHAnsi"/>
          <w:sz w:val="22"/>
          <w:szCs w:val="22"/>
        </w:rPr>
        <w:t xml:space="preserve">Vedtaget på bestyrelsesmøde d. </w:t>
      </w:r>
      <w:r w:rsidRPr="0059400E">
        <w:rPr>
          <w:rFonts w:asciiTheme="minorHAnsi" w:hAnsiTheme="minorHAnsi" w:cstheme="minorHAnsi"/>
          <w:sz w:val="22"/>
          <w:szCs w:val="22"/>
          <w:highlight w:val="yellow"/>
        </w:rPr>
        <w:t>XX:XX:XXXX</w:t>
      </w:r>
    </w:p>
    <w:p w:rsidR="009A3BF4" w:rsidRPr="0059400E" w:rsidRDefault="009A3BF4" w:rsidP="00C75140">
      <w:pPr>
        <w:pStyle w:val="Default"/>
        <w:spacing w:line="276" w:lineRule="auto"/>
        <w:rPr>
          <w:rFonts w:asciiTheme="minorHAnsi" w:hAnsiTheme="minorHAnsi" w:cstheme="minorHAnsi"/>
          <w:sz w:val="22"/>
          <w:szCs w:val="22"/>
        </w:rPr>
      </w:pPr>
    </w:p>
    <w:p w:rsidR="009A3BF4" w:rsidRPr="0059400E" w:rsidRDefault="009A3BF4" w:rsidP="00C75140">
      <w:pPr>
        <w:pStyle w:val="Default"/>
        <w:spacing w:line="276" w:lineRule="auto"/>
        <w:rPr>
          <w:rFonts w:asciiTheme="minorHAnsi" w:hAnsiTheme="minorHAnsi" w:cstheme="minorHAnsi"/>
          <w:color w:val="202124"/>
          <w:sz w:val="22"/>
          <w:szCs w:val="22"/>
          <w:shd w:val="clear" w:color="auto" w:fill="FFFFFF"/>
        </w:rPr>
      </w:pPr>
      <w:r w:rsidRPr="0059400E">
        <w:rPr>
          <w:rFonts w:asciiTheme="minorHAnsi" w:hAnsiTheme="minorHAnsi" w:cstheme="minorHAnsi"/>
          <w:color w:val="202124"/>
          <w:sz w:val="22"/>
          <w:szCs w:val="22"/>
          <w:shd w:val="clear" w:color="auto" w:fill="FFFFFF"/>
        </w:rPr>
        <w:t>Forretningsordenen er et redskab, som bestyrelsen kan styre efter, og som hjælper bestyrelsen til at udfylde sin rolle. Formålet med </w:t>
      </w:r>
      <w:r w:rsidRPr="0059400E">
        <w:rPr>
          <w:rFonts w:asciiTheme="minorHAnsi" w:hAnsiTheme="minorHAnsi" w:cstheme="minorHAnsi"/>
          <w:bCs/>
          <w:color w:val="202124"/>
          <w:sz w:val="22"/>
          <w:szCs w:val="22"/>
          <w:shd w:val="clear" w:color="auto" w:fill="FFFFFF"/>
        </w:rPr>
        <w:t>forretningsordenen er</w:t>
      </w:r>
      <w:r w:rsidRPr="0059400E">
        <w:rPr>
          <w:rFonts w:asciiTheme="minorHAnsi" w:hAnsiTheme="minorHAnsi" w:cstheme="minorHAnsi"/>
          <w:color w:val="202124"/>
          <w:sz w:val="22"/>
          <w:szCs w:val="22"/>
          <w:shd w:val="clear" w:color="auto" w:fill="FFFFFF"/>
        </w:rPr>
        <w:t xml:space="preserve"> at sikre, at arbejdet i bestyrelsen foregår på en hensigtsmæssig måde og på et oplyst grundlag, som er besluttet i enighed i bestyrelsen.</w:t>
      </w:r>
    </w:p>
    <w:p w:rsidR="009A3BF4" w:rsidRDefault="009A3BF4" w:rsidP="00C75140">
      <w:pPr>
        <w:pStyle w:val="Default"/>
        <w:spacing w:line="276" w:lineRule="auto"/>
        <w:rPr>
          <w:rFonts w:asciiTheme="minorHAnsi" w:hAnsiTheme="minorHAnsi" w:cstheme="minorHAnsi"/>
          <w:sz w:val="22"/>
          <w:szCs w:val="22"/>
        </w:rPr>
      </w:pPr>
      <w:r w:rsidRPr="0059400E">
        <w:rPr>
          <w:rFonts w:asciiTheme="minorHAnsi" w:hAnsiTheme="minorHAnsi" w:cstheme="minorHAnsi"/>
          <w:sz w:val="22"/>
          <w:szCs w:val="22"/>
        </w:rPr>
        <w:t xml:space="preserve">Forretningsordenen skal gennemgås og </w:t>
      </w:r>
      <w:r w:rsidR="0059400E" w:rsidRPr="0059400E">
        <w:rPr>
          <w:rFonts w:asciiTheme="minorHAnsi" w:hAnsiTheme="minorHAnsi" w:cstheme="minorHAnsi"/>
          <w:sz w:val="22"/>
          <w:szCs w:val="22"/>
        </w:rPr>
        <w:t>evt. opdateres hvert år efter generalforsamlingen</w:t>
      </w:r>
      <w:r w:rsidRPr="0059400E">
        <w:rPr>
          <w:rFonts w:asciiTheme="minorHAnsi" w:hAnsiTheme="minorHAnsi" w:cstheme="minorHAnsi"/>
          <w:sz w:val="22"/>
          <w:szCs w:val="22"/>
        </w:rPr>
        <w:t xml:space="preserve">, når den </w:t>
      </w:r>
      <w:proofErr w:type="spellStart"/>
      <w:r w:rsidRPr="0059400E">
        <w:rPr>
          <w:rFonts w:asciiTheme="minorHAnsi" w:hAnsiTheme="minorHAnsi" w:cstheme="minorHAnsi"/>
          <w:sz w:val="22"/>
          <w:szCs w:val="22"/>
        </w:rPr>
        <w:t>nykonstituerede</w:t>
      </w:r>
      <w:proofErr w:type="spellEnd"/>
      <w:r w:rsidRPr="0059400E">
        <w:rPr>
          <w:rFonts w:asciiTheme="minorHAnsi" w:hAnsiTheme="minorHAnsi" w:cstheme="minorHAnsi"/>
          <w:sz w:val="22"/>
          <w:szCs w:val="22"/>
        </w:rPr>
        <w:t xml:space="preserve"> bestyrelse samles.</w:t>
      </w:r>
    </w:p>
    <w:p w:rsidR="007F4DEB" w:rsidRDefault="007F4DEB" w:rsidP="00C75140">
      <w:pPr>
        <w:pStyle w:val="Default"/>
        <w:spacing w:line="276" w:lineRule="auto"/>
        <w:rPr>
          <w:rFonts w:asciiTheme="minorHAnsi" w:hAnsiTheme="minorHAnsi" w:cstheme="minorHAnsi"/>
          <w:sz w:val="22"/>
          <w:szCs w:val="22"/>
        </w:rPr>
      </w:pPr>
    </w:p>
    <w:p w:rsidR="007F4DEB" w:rsidRPr="0059400E" w:rsidRDefault="007F4DEB" w:rsidP="00C75140">
      <w:pPr>
        <w:pStyle w:val="Default"/>
        <w:spacing w:line="276" w:lineRule="auto"/>
        <w:rPr>
          <w:rFonts w:asciiTheme="minorHAnsi" w:hAnsiTheme="minorHAnsi" w:cstheme="minorHAnsi"/>
          <w:sz w:val="22"/>
          <w:szCs w:val="22"/>
        </w:rPr>
      </w:pPr>
      <w:r>
        <w:rPr>
          <w:rFonts w:asciiTheme="minorHAnsi" w:hAnsiTheme="minorHAnsi" w:cstheme="minorHAnsi"/>
          <w:sz w:val="22"/>
          <w:szCs w:val="22"/>
        </w:rPr>
        <w:t>Nedenfor er eksempler på overvejelser, der indgår i en forretningsorden.</w:t>
      </w:r>
    </w:p>
    <w:p w:rsidR="00C75140" w:rsidRPr="0059400E" w:rsidRDefault="00C75140" w:rsidP="00C75140">
      <w:pPr>
        <w:pStyle w:val="Default"/>
        <w:spacing w:line="276" w:lineRule="auto"/>
        <w:rPr>
          <w:rFonts w:asciiTheme="minorHAnsi" w:hAnsiTheme="minorHAnsi" w:cstheme="minorHAnsi"/>
          <w:sz w:val="22"/>
          <w:szCs w:val="22"/>
        </w:rPr>
      </w:pPr>
    </w:p>
    <w:p w:rsidR="00C75140" w:rsidRPr="0059400E" w:rsidRDefault="00C75140" w:rsidP="00C75140">
      <w:pPr>
        <w:pStyle w:val="Default"/>
        <w:spacing w:line="276" w:lineRule="auto"/>
        <w:rPr>
          <w:rFonts w:asciiTheme="minorHAnsi" w:hAnsiTheme="minorHAnsi" w:cstheme="minorHAnsi"/>
          <w:b/>
          <w:sz w:val="28"/>
          <w:szCs w:val="28"/>
        </w:rPr>
      </w:pPr>
      <w:r w:rsidRPr="0059400E">
        <w:rPr>
          <w:rFonts w:asciiTheme="minorHAnsi" w:hAnsiTheme="minorHAnsi" w:cstheme="minorHAnsi"/>
          <w:b/>
          <w:sz w:val="28"/>
          <w:szCs w:val="28"/>
        </w:rPr>
        <w:t>Bestyrelsen</w:t>
      </w:r>
    </w:p>
    <w:p w:rsidR="00C75140" w:rsidRPr="0059400E" w:rsidRDefault="00C75140" w:rsidP="00C75140">
      <w:pPr>
        <w:pStyle w:val="Default"/>
        <w:spacing w:line="276" w:lineRule="auto"/>
        <w:rPr>
          <w:rFonts w:asciiTheme="minorHAnsi" w:hAnsiTheme="minorHAnsi" w:cstheme="minorHAnsi"/>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Bestyrelsesmøder</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Hvor tit skal der afholdes bestyrelsesmøder?</w:t>
      </w:r>
    </w:p>
    <w:p w:rsidR="00C75140" w:rsidRPr="0059400E" w:rsidRDefault="00C75140" w:rsidP="00C75140">
      <w:pPr>
        <w:pStyle w:val="Default"/>
        <w:spacing w:line="276" w:lineRule="auto"/>
        <w:rPr>
          <w:rFonts w:asciiTheme="minorHAnsi" w:hAnsiTheme="minorHAnsi" w:cstheme="minorHAnsi"/>
          <w:color w:val="FF0000"/>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Hvor og hvornår afholdes bestyrelsesmøder?</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Hvor skal bestyrelsesmøderne afholdes og i hvilket tidsrum?</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Hvem er ansvarlig for beværtning?</w:t>
      </w:r>
    </w:p>
    <w:p w:rsidR="00C75140" w:rsidRPr="0059400E" w:rsidRDefault="00C75140" w:rsidP="00C75140">
      <w:pPr>
        <w:pStyle w:val="Default"/>
        <w:spacing w:line="276" w:lineRule="auto"/>
        <w:rPr>
          <w:rFonts w:asciiTheme="minorHAnsi" w:hAnsiTheme="minorHAnsi" w:cstheme="minorHAnsi"/>
          <w:sz w:val="22"/>
          <w:szCs w:val="22"/>
        </w:rPr>
      </w:pPr>
    </w:p>
    <w:p w:rsidR="00C75140" w:rsidRPr="0059400E" w:rsidRDefault="003520F0" w:rsidP="00C75140">
      <w:pPr>
        <w:pStyle w:val="Default"/>
        <w:spacing w:line="276" w:lineRule="auto"/>
        <w:rPr>
          <w:rFonts w:asciiTheme="minorHAnsi" w:hAnsiTheme="minorHAnsi" w:cstheme="minorHAnsi"/>
          <w:sz w:val="22"/>
          <w:szCs w:val="22"/>
        </w:rPr>
      </w:pPr>
      <w:r>
        <w:rPr>
          <w:rFonts w:asciiTheme="minorHAnsi" w:hAnsiTheme="minorHAnsi" w:cstheme="minorHAnsi"/>
          <w:b/>
          <w:bCs/>
          <w:sz w:val="22"/>
          <w:szCs w:val="22"/>
        </w:rPr>
        <w:t>Hvor langt et varsel skal der være</w:t>
      </w:r>
      <w:r w:rsidR="00C75140" w:rsidRPr="0059400E">
        <w:rPr>
          <w:rFonts w:asciiTheme="minorHAnsi" w:hAnsiTheme="minorHAnsi" w:cstheme="minorHAnsi"/>
          <w:b/>
          <w:bCs/>
          <w:sz w:val="22"/>
          <w:szCs w:val="22"/>
        </w:rPr>
        <w:t xml:space="preserve"> til indkaldelse og dagsorden</w:t>
      </w:r>
      <w:r>
        <w:rPr>
          <w:rFonts w:asciiTheme="minorHAnsi" w:hAnsiTheme="minorHAnsi" w:cstheme="minorHAnsi"/>
          <w:b/>
          <w:bCs/>
          <w:sz w:val="22"/>
          <w:szCs w:val="22"/>
        </w:rPr>
        <w:t xml:space="preserve"> for bestyrelsesmøder</w:t>
      </w:r>
      <w:r w:rsidR="00C75140" w:rsidRPr="0059400E">
        <w:rPr>
          <w:rFonts w:asciiTheme="minorHAnsi" w:hAnsiTheme="minorHAnsi" w:cstheme="minorHAnsi"/>
          <w:b/>
          <w:bCs/>
          <w:sz w:val="22"/>
          <w:szCs w:val="22"/>
        </w:rPr>
        <w:t>?</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Hvornår skal dagsordenen være sendt ud?</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Hvem skal modtage punkter til dasordenen? Og hvad er deadline?</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Hvem sender dagsordenen ud?</w:t>
      </w:r>
    </w:p>
    <w:p w:rsidR="00C75140" w:rsidRPr="0059400E" w:rsidRDefault="00C75140" w:rsidP="00C75140">
      <w:pPr>
        <w:pStyle w:val="Default"/>
        <w:spacing w:line="276" w:lineRule="auto"/>
        <w:rPr>
          <w:rFonts w:asciiTheme="minorHAnsi" w:hAnsiTheme="minorHAnsi" w:cstheme="minorHAnsi"/>
          <w:b/>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Referater, hvem, hvad, hvor</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Hvem er ansvarlig for at skrive referat?</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 xml:space="preserve">Hvornår skal referatet være sendt ud? Hvor lang tid har bestyrelsen til at gøre indsigelse ift. referatet? </w:t>
      </w:r>
    </w:p>
    <w:p w:rsidR="00C75140" w:rsidRPr="0059400E" w:rsidRDefault="00C75140" w:rsidP="00C75140">
      <w:pPr>
        <w:pStyle w:val="Default"/>
        <w:spacing w:line="276" w:lineRule="auto"/>
        <w:rPr>
          <w:rFonts w:asciiTheme="minorHAnsi" w:hAnsiTheme="minorHAnsi" w:cstheme="minorHAnsi"/>
          <w:b/>
          <w:sz w:val="22"/>
          <w:szCs w:val="22"/>
          <w:u w:val="single"/>
        </w:rPr>
      </w:pPr>
    </w:p>
    <w:p w:rsidR="00C75140" w:rsidRPr="007F4DEB" w:rsidRDefault="00C75140" w:rsidP="00C75140">
      <w:pPr>
        <w:pStyle w:val="Default"/>
        <w:spacing w:line="276" w:lineRule="auto"/>
        <w:rPr>
          <w:rFonts w:asciiTheme="minorHAnsi" w:hAnsiTheme="minorHAnsi" w:cstheme="minorHAnsi"/>
          <w:b/>
          <w:sz w:val="22"/>
          <w:szCs w:val="22"/>
        </w:rPr>
      </w:pPr>
      <w:r w:rsidRPr="007F4DEB">
        <w:rPr>
          <w:rFonts w:asciiTheme="minorHAnsi" w:hAnsiTheme="minorHAnsi" w:cstheme="minorHAnsi"/>
          <w:b/>
          <w:sz w:val="22"/>
          <w:szCs w:val="22"/>
        </w:rPr>
        <w:t xml:space="preserve">Faste punkter på </w:t>
      </w:r>
      <w:r w:rsidR="007F4DEB">
        <w:rPr>
          <w:rFonts w:asciiTheme="minorHAnsi" w:hAnsiTheme="minorHAnsi" w:cstheme="minorHAnsi"/>
          <w:b/>
          <w:sz w:val="22"/>
          <w:szCs w:val="22"/>
        </w:rPr>
        <w:t>bestyrelsens dagsorden</w:t>
      </w:r>
    </w:p>
    <w:p w:rsidR="003520F0"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 xml:space="preserve">Hvilke punkter skal fast på dagsordenen, når der afholdes bestyrelsesmøder? </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Ex:</w:t>
      </w:r>
    </w:p>
    <w:p w:rsidR="00C75140" w:rsidRPr="0059400E" w:rsidRDefault="00C75140" w:rsidP="00C75140">
      <w:pPr>
        <w:pStyle w:val="Default"/>
        <w:numPr>
          <w:ilvl w:val="0"/>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Godkendelse af dagsorden</w:t>
      </w:r>
    </w:p>
    <w:p w:rsidR="00C75140" w:rsidRPr="0059400E" w:rsidRDefault="00C75140" w:rsidP="00C75140">
      <w:pPr>
        <w:pStyle w:val="Default"/>
        <w:numPr>
          <w:ilvl w:val="0"/>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Bordet rundt. Beretning siden sidst.</w:t>
      </w:r>
    </w:p>
    <w:p w:rsidR="00C75140" w:rsidRPr="0059400E" w:rsidRDefault="00C75140" w:rsidP="00C75140">
      <w:pPr>
        <w:pStyle w:val="Default"/>
        <w:numPr>
          <w:ilvl w:val="1"/>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Meddelelser og sager til behandling / orientering. (Det er konkrete aktiviteter, som tages stilling til her)</w:t>
      </w:r>
    </w:p>
    <w:p w:rsidR="00C75140" w:rsidRPr="0059400E" w:rsidRDefault="00C75140" w:rsidP="00C75140">
      <w:pPr>
        <w:pStyle w:val="Default"/>
        <w:numPr>
          <w:ilvl w:val="1"/>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Aktivitet 1</w:t>
      </w:r>
    </w:p>
    <w:p w:rsidR="00C75140" w:rsidRPr="0059400E" w:rsidRDefault="00C75140" w:rsidP="00C75140">
      <w:pPr>
        <w:pStyle w:val="Default"/>
        <w:numPr>
          <w:ilvl w:val="1"/>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Aktivitet 2</w:t>
      </w:r>
    </w:p>
    <w:p w:rsidR="00C75140" w:rsidRPr="0059400E" w:rsidRDefault="00C75140" w:rsidP="00C75140">
      <w:pPr>
        <w:pStyle w:val="Default"/>
        <w:numPr>
          <w:ilvl w:val="1"/>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Aktivitet 3</w:t>
      </w:r>
    </w:p>
    <w:p w:rsidR="00C75140" w:rsidRPr="0059400E" w:rsidRDefault="00C75140" w:rsidP="00C75140">
      <w:pPr>
        <w:pStyle w:val="Default"/>
        <w:numPr>
          <w:ilvl w:val="0"/>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Økonomi. Gennemgang og evt. justering af budget.</w:t>
      </w:r>
    </w:p>
    <w:p w:rsidR="00C75140" w:rsidRPr="0059400E" w:rsidRDefault="00C75140" w:rsidP="00C75140">
      <w:pPr>
        <w:pStyle w:val="Default"/>
        <w:numPr>
          <w:ilvl w:val="0"/>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Gennemgang af mødet og opsummering af beslutninger til referat</w:t>
      </w:r>
    </w:p>
    <w:p w:rsidR="00C75140" w:rsidRPr="0059400E" w:rsidRDefault="00C75140" w:rsidP="00C75140">
      <w:pPr>
        <w:pStyle w:val="Default"/>
        <w:numPr>
          <w:ilvl w:val="0"/>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lastRenderedPageBreak/>
        <w:t>Aftale om næste bestyrelsesmøde</w:t>
      </w:r>
    </w:p>
    <w:p w:rsidR="00C75140" w:rsidRPr="0059400E" w:rsidRDefault="00C75140" w:rsidP="00C75140">
      <w:pPr>
        <w:pStyle w:val="Default"/>
        <w:numPr>
          <w:ilvl w:val="0"/>
          <w:numId w:val="1"/>
        </w:numPr>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Eventuelt</w:t>
      </w:r>
    </w:p>
    <w:p w:rsidR="00C75140" w:rsidRPr="0059400E" w:rsidRDefault="00C75140" w:rsidP="00C75140">
      <w:pPr>
        <w:pStyle w:val="Default"/>
        <w:spacing w:line="276" w:lineRule="auto"/>
        <w:rPr>
          <w:rFonts w:asciiTheme="minorHAnsi" w:hAnsiTheme="minorHAnsi" w:cstheme="minorHAnsi"/>
          <w:color w:val="auto"/>
          <w:sz w:val="22"/>
          <w:szCs w:val="22"/>
        </w:rPr>
      </w:pPr>
    </w:p>
    <w:p w:rsidR="00C75140" w:rsidRPr="0059400E" w:rsidRDefault="00C75140" w:rsidP="00C75140">
      <w:pPr>
        <w:pStyle w:val="Default"/>
        <w:spacing w:line="276" w:lineRule="auto"/>
        <w:rPr>
          <w:rFonts w:asciiTheme="minorHAnsi" w:hAnsiTheme="minorHAnsi" w:cstheme="minorHAnsi"/>
          <w:b/>
          <w:sz w:val="28"/>
          <w:szCs w:val="28"/>
        </w:rPr>
      </w:pPr>
      <w:r w:rsidRPr="0059400E">
        <w:rPr>
          <w:rFonts w:asciiTheme="minorHAnsi" w:hAnsiTheme="minorHAnsi" w:cstheme="minorHAnsi"/>
          <w:b/>
          <w:sz w:val="28"/>
          <w:szCs w:val="28"/>
        </w:rPr>
        <w:t>Formelle detaljer</w:t>
      </w:r>
    </w:p>
    <w:p w:rsidR="00C75140" w:rsidRPr="0059400E" w:rsidRDefault="00C75140" w:rsidP="00C75140">
      <w:pPr>
        <w:pStyle w:val="Default"/>
        <w:spacing w:line="276" w:lineRule="auto"/>
        <w:rPr>
          <w:rFonts w:asciiTheme="minorHAnsi" w:hAnsiTheme="minorHAnsi" w:cstheme="minorHAnsi"/>
          <w:b/>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Tegningsret</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Hvem har tegningsret</w:t>
      </w:r>
      <w:r w:rsidR="003520F0">
        <w:rPr>
          <w:rFonts w:asciiTheme="minorHAnsi" w:hAnsiTheme="minorHAnsi" w:cstheme="minorHAnsi"/>
          <w:color w:val="auto"/>
          <w:sz w:val="22"/>
          <w:szCs w:val="22"/>
        </w:rPr>
        <w:t xml:space="preserve"> i bestyrelsen</w:t>
      </w:r>
      <w:r w:rsidRPr="0059400E">
        <w:rPr>
          <w:rFonts w:asciiTheme="minorHAnsi" w:hAnsiTheme="minorHAnsi" w:cstheme="minorHAnsi"/>
          <w:color w:val="auto"/>
          <w:sz w:val="22"/>
          <w:szCs w:val="22"/>
        </w:rPr>
        <w:t>?</w:t>
      </w:r>
    </w:p>
    <w:p w:rsidR="00C75140" w:rsidRPr="0059400E" w:rsidRDefault="00C75140" w:rsidP="00C75140">
      <w:pPr>
        <w:pStyle w:val="Default"/>
        <w:spacing w:line="276" w:lineRule="auto"/>
        <w:rPr>
          <w:rFonts w:asciiTheme="minorHAnsi" w:hAnsiTheme="minorHAnsi" w:cstheme="minorHAnsi"/>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Rolle- og kompetencefordeling</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Dette punkt skal være tydeligt, så der er afstemt forventninger hele vejen rundt. Uklarheder er den største kilde til potentielle konflikter.</w:t>
      </w:r>
    </w:p>
    <w:p w:rsidR="00946E67" w:rsidRPr="0059400E" w:rsidRDefault="00946E67" w:rsidP="00C75140">
      <w:pPr>
        <w:pStyle w:val="Default"/>
        <w:spacing w:line="276" w:lineRule="auto"/>
        <w:rPr>
          <w:rFonts w:asciiTheme="minorHAnsi" w:hAnsiTheme="minorHAnsi" w:cstheme="minorHAnsi"/>
          <w:color w:val="auto"/>
          <w:sz w:val="22"/>
          <w:szCs w:val="22"/>
        </w:rPr>
      </w:pPr>
    </w:p>
    <w:p w:rsidR="00C75140" w:rsidRPr="0059400E" w:rsidRDefault="00C75140" w:rsidP="00C75140">
      <w:pPr>
        <w:pStyle w:val="Default"/>
        <w:spacing w:line="276" w:lineRule="auto"/>
        <w:rPr>
          <w:rFonts w:asciiTheme="minorHAnsi" w:hAnsiTheme="minorHAnsi" w:cstheme="minorHAnsi"/>
          <w:color w:val="auto"/>
          <w:sz w:val="22"/>
          <w:szCs w:val="22"/>
          <w:u w:val="single"/>
        </w:rPr>
      </w:pPr>
      <w:r w:rsidRPr="0059400E">
        <w:rPr>
          <w:rFonts w:asciiTheme="minorHAnsi" w:hAnsiTheme="minorHAnsi" w:cstheme="minorHAnsi"/>
          <w:color w:val="auto"/>
          <w:sz w:val="22"/>
          <w:szCs w:val="22"/>
          <w:u w:val="single"/>
        </w:rPr>
        <w:t>Forventningsafstemning:</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 xml:space="preserve">Hvad er er forventningen til et bestyrelsesmedlem i lokalforeningen – brug evt. værktøj til dette </w:t>
      </w:r>
      <w:hyperlink r:id="rId7" w:history="1">
        <w:r w:rsidR="0059400E" w:rsidRPr="0059400E">
          <w:rPr>
            <w:rStyle w:val="Hyperlink"/>
            <w:rFonts w:asciiTheme="minorHAnsi" w:hAnsiTheme="minorHAnsi" w:cstheme="minorHAnsi"/>
            <w:sz w:val="22"/>
            <w:szCs w:val="22"/>
          </w:rPr>
          <w:t>https://sind.dk/frivilligunivers/bestyrelsesmedlem-i-sind/vaerktoejskasse-for-bestyrelsesmedlemmer-i-sind</w:t>
        </w:r>
      </w:hyperlink>
      <w:r w:rsidR="0059400E" w:rsidRPr="0059400E">
        <w:rPr>
          <w:sz w:val="22"/>
          <w:szCs w:val="22"/>
        </w:rPr>
        <w:t xml:space="preserve"> </w:t>
      </w:r>
    </w:p>
    <w:p w:rsidR="00C75140" w:rsidRPr="0059400E" w:rsidRDefault="00C75140" w:rsidP="00C75140">
      <w:pPr>
        <w:pStyle w:val="Default"/>
        <w:spacing w:line="276" w:lineRule="auto"/>
        <w:rPr>
          <w:rFonts w:asciiTheme="minorHAnsi" w:hAnsiTheme="minorHAnsi" w:cstheme="minorHAnsi"/>
          <w:sz w:val="22"/>
          <w:szCs w:val="22"/>
        </w:rPr>
      </w:pPr>
    </w:p>
    <w:p w:rsidR="00C75140" w:rsidRPr="0059400E" w:rsidRDefault="00C75140" w:rsidP="00C75140">
      <w:pPr>
        <w:pStyle w:val="Default"/>
        <w:spacing w:line="276" w:lineRule="auto"/>
        <w:rPr>
          <w:rFonts w:asciiTheme="minorHAnsi" w:hAnsiTheme="minorHAnsi" w:cstheme="minorHAnsi"/>
          <w:color w:val="auto"/>
          <w:sz w:val="22"/>
          <w:szCs w:val="22"/>
          <w:u w:val="single"/>
        </w:rPr>
      </w:pPr>
      <w:r w:rsidRPr="0059400E">
        <w:rPr>
          <w:rFonts w:asciiTheme="minorHAnsi" w:hAnsiTheme="minorHAnsi" w:cstheme="minorHAnsi"/>
          <w:color w:val="auto"/>
          <w:sz w:val="22"/>
          <w:szCs w:val="22"/>
          <w:u w:val="single"/>
        </w:rPr>
        <w:t>Hvordan fordeles rollerne i bestyrelsen:</w:t>
      </w:r>
    </w:p>
    <w:p w:rsidR="00C75140" w:rsidRPr="0059400E" w:rsidRDefault="00C75140" w:rsidP="00C75140">
      <w:pPr>
        <w:pStyle w:val="Default"/>
        <w:spacing w:line="276" w:lineRule="auto"/>
        <w:rPr>
          <w:rFonts w:asciiTheme="minorHAnsi" w:hAnsiTheme="minorHAnsi" w:cstheme="minorHAnsi"/>
          <w:color w:val="FF0000"/>
          <w:sz w:val="22"/>
          <w:szCs w:val="22"/>
        </w:rPr>
      </w:pPr>
      <w:r w:rsidRPr="0059400E">
        <w:rPr>
          <w:rFonts w:asciiTheme="minorHAnsi" w:hAnsiTheme="minorHAnsi" w:cstheme="minorHAnsi"/>
          <w:color w:val="auto"/>
          <w:sz w:val="22"/>
          <w:szCs w:val="22"/>
        </w:rPr>
        <w:t>Brug evt. værktøjet ”Bestyrelsens rollefordeling” til dette.</w:t>
      </w:r>
      <w:r w:rsidR="0059400E" w:rsidRPr="0059400E">
        <w:rPr>
          <w:rFonts w:asciiTheme="minorHAnsi" w:hAnsiTheme="minorHAnsi" w:cstheme="minorHAnsi"/>
          <w:color w:val="auto"/>
          <w:sz w:val="22"/>
          <w:szCs w:val="22"/>
        </w:rPr>
        <w:t xml:space="preserve"> </w:t>
      </w:r>
      <w:hyperlink r:id="rId8" w:history="1">
        <w:r w:rsidR="0059400E" w:rsidRPr="0059400E">
          <w:rPr>
            <w:rStyle w:val="Hyperlink"/>
            <w:rFonts w:asciiTheme="minorHAnsi" w:hAnsiTheme="minorHAnsi" w:cstheme="minorHAnsi"/>
            <w:sz w:val="22"/>
            <w:szCs w:val="22"/>
          </w:rPr>
          <w:t>https://sind.dk/frivilligunivers/bestyrelsesmedlem-i-sind/vaerktoejskasse-for-bestyrelsesmedlemmer-i-sind</w:t>
        </w:r>
      </w:hyperlink>
      <w:r w:rsidR="0059400E" w:rsidRPr="0059400E">
        <w:rPr>
          <w:rFonts w:asciiTheme="minorHAnsi" w:hAnsiTheme="minorHAnsi" w:cstheme="minorHAnsi"/>
          <w:color w:val="auto"/>
          <w:sz w:val="22"/>
          <w:szCs w:val="22"/>
        </w:rPr>
        <w:t xml:space="preserve"> </w:t>
      </w:r>
    </w:p>
    <w:p w:rsidR="00C75140" w:rsidRPr="0059400E" w:rsidRDefault="00C75140" w:rsidP="00C75140">
      <w:pPr>
        <w:pStyle w:val="Default"/>
        <w:spacing w:line="276" w:lineRule="auto"/>
        <w:rPr>
          <w:rFonts w:asciiTheme="minorHAnsi" w:hAnsiTheme="minorHAnsi" w:cstheme="minorHAnsi"/>
          <w:color w:val="auto"/>
          <w:sz w:val="22"/>
          <w:szCs w:val="22"/>
        </w:rPr>
      </w:pPr>
    </w:p>
    <w:p w:rsidR="00C75140" w:rsidRPr="0059400E" w:rsidRDefault="00C75140" w:rsidP="00C75140">
      <w:pPr>
        <w:pStyle w:val="Default"/>
        <w:spacing w:line="276" w:lineRule="auto"/>
        <w:rPr>
          <w:rFonts w:asciiTheme="minorHAnsi" w:hAnsiTheme="minorHAnsi" w:cstheme="minorHAnsi"/>
          <w:color w:val="auto"/>
          <w:sz w:val="22"/>
          <w:szCs w:val="22"/>
          <w:u w:val="single"/>
        </w:rPr>
      </w:pPr>
      <w:r w:rsidRPr="0059400E">
        <w:rPr>
          <w:rFonts w:asciiTheme="minorHAnsi" w:hAnsiTheme="minorHAnsi" w:cstheme="minorHAnsi"/>
          <w:color w:val="auto"/>
          <w:sz w:val="22"/>
          <w:szCs w:val="22"/>
          <w:u w:val="single"/>
        </w:rPr>
        <w:t xml:space="preserve">Skal der nedsættes et forretningsudvalg? </w:t>
      </w:r>
    </w:p>
    <w:p w:rsidR="0059400E" w:rsidRPr="0059400E" w:rsidRDefault="0059400E" w:rsidP="00C75140">
      <w:pPr>
        <w:pStyle w:val="Default"/>
        <w:spacing w:line="276" w:lineRule="auto"/>
        <w:rPr>
          <w:rFonts w:asciiTheme="minorHAnsi" w:eastAsia="Times New Roman" w:hAnsiTheme="minorHAnsi" w:cstheme="minorHAnsi"/>
          <w:sz w:val="22"/>
          <w:szCs w:val="22"/>
          <w:lang w:eastAsia="da-DK"/>
        </w:rPr>
      </w:pPr>
      <w:r w:rsidRPr="0059400E">
        <w:rPr>
          <w:rFonts w:asciiTheme="minorHAnsi" w:hAnsiTheme="minorHAnsi" w:cstheme="minorHAnsi"/>
          <w:color w:val="333333"/>
          <w:sz w:val="22"/>
          <w:szCs w:val="22"/>
          <w:shd w:val="clear" w:color="auto" w:fill="FFFFFF"/>
        </w:rPr>
        <w:t xml:space="preserve">Et forretningsudvalg er </w:t>
      </w:r>
      <w:r w:rsidR="003520F0">
        <w:rPr>
          <w:rFonts w:asciiTheme="minorHAnsi" w:hAnsiTheme="minorHAnsi" w:cstheme="minorHAnsi"/>
          <w:color w:val="333333"/>
          <w:sz w:val="22"/>
          <w:szCs w:val="22"/>
          <w:shd w:val="clear" w:color="auto" w:fill="FFFFFF"/>
        </w:rPr>
        <w:t>d</w:t>
      </w:r>
      <w:r w:rsidRPr="0059400E">
        <w:rPr>
          <w:rFonts w:asciiTheme="minorHAnsi" w:hAnsiTheme="minorHAnsi" w:cstheme="minorHAnsi"/>
          <w:color w:val="333333"/>
          <w:sz w:val="22"/>
          <w:szCs w:val="22"/>
          <w:shd w:val="clear" w:color="auto" w:fill="FFFFFF"/>
        </w:rPr>
        <w:t>en d</w:t>
      </w:r>
      <w:r w:rsidR="003520F0">
        <w:rPr>
          <w:rFonts w:asciiTheme="minorHAnsi" w:hAnsiTheme="minorHAnsi" w:cstheme="minorHAnsi"/>
          <w:color w:val="333333"/>
          <w:sz w:val="22"/>
          <w:szCs w:val="22"/>
          <w:shd w:val="clear" w:color="auto" w:fill="FFFFFF"/>
        </w:rPr>
        <w:t>el af en bestyrelse</w:t>
      </w:r>
      <w:r w:rsidRPr="0059400E">
        <w:rPr>
          <w:rFonts w:asciiTheme="minorHAnsi" w:hAnsiTheme="minorHAnsi" w:cstheme="minorHAnsi"/>
          <w:color w:val="333333"/>
          <w:sz w:val="22"/>
          <w:szCs w:val="22"/>
          <w:shd w:val="clear" w:color="auto" w:fill="FFFFFF"/>
        </w:rPr>
        <w:t xml:space="preserve">, </w:t>
      </w:r>
      <w:r w:rsidRPr="0059400E">
        <w:rPr>
          <w:rFonts w:asciiTheme="minorHAnsi" w:hAnsiTheme="minorHAnsi" w:cstheme="minorHAnsi"/>
          <w:color w:val="333333"/>
          <w:sz w:val="22"/>
          <w:szCs w:val="22"/>
          <w:shd w:val="clear" w:color="auto" w:fill="FFFFFF"/>
        </w:rPr>
        <w:t>som tager sig af det daglige arbejde og de daglige beslutninger</w:t>
      </w:r>
      <w:r w:rsidRPr="0059400E">
        <w:rPr>
          <w:rStyle w:val="dividerstroke"/>
          <w:rFonts w:asciiTheme="minorHAnsi" w:hAnsiTheme="minorHAnsi" w:cstheme="minorHAnsi"/>
          <w:color w:val="333333"/>
          <w:sz w:val="22"/>
          <w:szCs w:val="22"/>
          <w:bdr w:val="none" w:sz="0" w:space="0" w:color="auto" w:frame="1"/>
          <w:shd w:val="clear" w:color="auto" w:fill="FFFFFF"/>
        </w:rPr>
        <w:t> </w:t>
      </w:r>
      <w:r w:rsidRPr="0059400E">
        <w:rPr>
          <w:rStyle w:val="dividerstroke"/>
          <w:rFonts w:asciiTheme="minorHAnsi" w:hAnsiTheme="minorHAnsi" w:cstheme="minorHAnsi"/>
          <w:color w:val="333333"/>
          <w:sz w:val="22"/>
          <w:szCs w:val="22"/>
          <w:bdr w:val="none" w:sz="0" w:space="0" w:color="auto" w:frame="1"/>
          <w:shd w:val="clear" w:color="auto" w:fill="FFFFFF"/>
        </w:rPr>
        <w:t xml:space="preserve">i foreningen. Det </w:t>
      </w:r>
      <w:r w:rsidRPr="0059400E">
        <w:rPr>
          <w:rFonts w:asciiTheme="minorHAnsi" w:hAnsiTheme="minorHAnsi" w:cstheme="minorHAnsi"/>
          <w:color w:val="333333"/>
          <w:sz w:val="22"/>
          <w:szCs w:val="22"/>
          <w:shd w:val="clear" w:color="auto" w:fill="FFFFFF"/>
        </w:rPr>
        <w:t>udgøres ofte af formand, kasserer og sekretær og et eller flere menige bestyrelsesmedlemmer</w:t>
      </w:r>
    </w:p>
    <w:p w:rsidR="00C75140" w:rsidRPr="007F4DEB" w:rsidRDefault="0059400E" w:rsidP="00C75140">
      <w:pPr>
        <w:pStyle w:val="Default"/>
        <w:spacing w:line="276" w:lineRule="auto"/>
        <w:rPr>
          <w:rFonts w:asciiTheme="minorHAnsi" w:hAnsiTheme="minorHAnsi" w:cstheme="minorHAnsi"/>
          <w:color w:val="auto"/>
          <w:sz w:val="22"/>
          <w:szCs w:val="22"/>
        </w:rPr>
      </w:pPr>
      <w:r w:rsidRPr="0059400E">
        <w:rPr>
          <w:rFonts w:asciiTheme="minorHAnsi" w:eastAsia="Times New Roman" w:hAnsiTheme="minorHAnsi" w:cstheme="minorHAnsi"/>
          <w:sz w:val="22"/>
          <w:szCs w:val="22"/>
          <w:lang w:eastAsia="da-DK"/>
        </w:rPr>
        <w:t>Forretnings</w:t>
      </w:r>
      <w:r w:rsidR="00946E67" w:rsidRPr="0059400E">
        <w:rPr>
          <w:rFonts w:asciiTheme="minorHAnsi" w:eastAsia="Times New Roman" w:hAnsiTheme="minorHAnsi" w:cstheme="minorHAnsi"/>
          <w:sz w:val="22"/>
          <w:szCs w:val="22"/>
          <w:lang w:eastAsia="da-DK"/>
        </w:rPr>
        <w:t>udvalget skal være i mindretal i den samlede bestyrelse for at beskytte den demokratiske proces i bestyrelsen</w:t>
      </w:r>
      <w:r w:rsidRPr="0059400E">
        <w:rPr>
          <w:rFonts w:asciiTheme="minorHAnsi" w:eastAsia="Times New Roman" w:hAnsiTheme="minorHAnsi" w:cstheme="minorHAnsi"/>
          <w:sz w:val="22"/>
          <w:szCs w:val="22"/>
          <w:lang w:eastAsia="da-DK"/>
        </w:rPr>
        <w:t>.</w:t>
      </w:r>
      <w:r w:rsidR="007F4DEB">
        <w:rPr>
          <w:rFonts w:asciiTheme="minorHAnsi" w:eastAsia="Times New Roman" w:hAnsiTheme="minorHAnsi" w:cstheme="minorHAnsi"/>
          <w:sz w:val="22"/>
          <w:szCs w:val="22"/>
          <w:lang w:eastAsia="da-DK"/>
        </w:rPr>
        <w:t xml:space="preserve"> </w:t>
      </w:r>
      <w:r w:rsidR="007F4DEB" w:rsidRPr="0059400E">
        <w:rPr>
          <w:rFonts w:asciiTheme="minorHAnsi" w:hAnsiTheme="minorHAnsi" w:cstheme="minorHAnsi"/>
          <w:color w:val="auto"/>
          <w:sz w:val="22"/>
          <w:szCs w:val="22"/>
        </w:rPr>
        <w:t>Forretningsudvalget skal sikre at bestyrelsen er informeret om foreningens udvikling og retning, så resten af bestyrelsen med rette kan føle sig godt underrettet.</w:t>
      </w:r>
    </w:p>
    <w:p w:rsidR="0059400E" w:rsidRPr="0059400E" w:rsidRDefault="0059400E" w:rsidP="00C75140">
      <w:pPr>
        <w:pStyle w:val="Default"/>
        <w:spacing w:line="276" w:lineRule="auto"/>
        <w:rPr>
          <w:rFonts w:asciiTheme="minorHAnsi" w:hAnsiTheme="minorHAnsi" w:cstheme="minorHAnsi"/>
          <w:color w:val="auto"/>
          <w:sz w:val="22"/>
          <w:szCs w:val="22"/>
          <w:u w:val="single"/>
        </w:rPr>
      </w:pPr>
      <w:r w:rsidRPr="0059400E">
        <w:rPr>
          <w:rFonts w:asciiTheme="minorHAnsi" w:eastAsia="Times New Roman" w:hAnsiTheme="minorHAnsi" w:cstheme="minorHAnsi"/>
          <w:sz w:val="22"/>
          <w:szCs w:val="22"/>
          <w:lang w:eastAsia="da-DK"/>
        </w:rPr>
        <w:t>Hvilke specifikke ansvar og beslutningskompetencer ønsker bestyrelsen at give et forretningsudvalg?</w:t>
      </w:r>
    </w:p>
    <w:p w:rsidR="00C75140" w:rsidRPr="0059400E" w:rsidRDefault="00C75140" w:rsidP="00C75140">
      <w:pPr>
        <w:pStyle w:val="Default"/>
        <w:spacing w:line="276" w:lineRule="auto"/>
        <w:rPr>
          <w:rFonts w:asciiTheme="minorHAnsi" w:hAnsiTheme="minorHAnsi" w:cstheme="minorHAnsi"/>
          <w:color w:val="auto"/>
          <w:sz w:val="22"/>
          <w:szCs w:val="22"/>
          <w:u w:val="single"/>
        </w:rPr>
      </w:pP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Hvem repræsenterer lokalforeningen i SIND Regionskredsen?</w:t>
      </w:r>
    </w:p>
    <w:p w:rsidR="00C75140" w:rsidRPr="0059400E" w:rsidRDefault="00C75140" w:rsidP="00C75140">
      <w:pPr>
        <w:pStyle w:val="Default"/>
        <w:spacing w:line="276" w:lineRule="auto"/>
        <w:rPr>
          <w:rFonts w:asciiTheme="minorHAnsi" w:hAnsiTheme="minorHAnsi" w:cstheme="minorHAnsi"/>
          <w:b/>
          <w:sz w:val="22"/>
          <w:szCs w:val="22"/>
        </w:rPr>
      </w:pPr>
    </w:p>
    <w:p w:rsidR="00C75140" w:rsidRPr="0059400E" w:rsidRDefault="00C75140" w:rsidP="00C75140">
      <w:pPr>
        <w:pStyle w:val="Default"/>
        <w:spacing w:line="276" w:lineRule="auto"/>
        <w:rPr>
          <w:rFonts w:asciiTheme="minorHAnsi" w:hAnsiTheme="minorHAnsi" w:cstheme="minorHAnsi"/>
          <w:b/>
          <w:sz w:val="28"/>
          <w:szCs w:val="28"/>
        </w:rPr>
      </w:pPr>
      <w:r w:rsidRPr="0059400E">
        <w:rPr>
          <w:rFonts w:asciiTheme="minorHAnsi" w:hAnsiTheme="minorHAnsi" w:cstheme="minorHAnsi"/>
          <w:b/>
          <w:sz w:val="28"/>
          <w:szCs w:val="28"/>
        </w:rPr>
        <w:t>Spilleregler</w:t>
      </w:r>
    </w:p>
    <w:p w:rsidR="00C75140" w:rsidRPr="0059400E" w:rsidRDefault="00C75140" w:rsidP="00C75140">
      <w:pPr>
        <w:pStyle w:val="Default"/>
        <w:spacing w:line="276" w:lineRule="auto"/>
        <w:rPr>
          <w:rFonts w:asciiTheme="minorHAnsi" w:hAnsiTheme="minorHAnsi" w:cstheme="minorHAnsi"/>
          <w:b/>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Emnedisciplin til bestyrelsesmøder</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For at sikre vi når at behandle dagsorden inden for rimelig tid, aftaler vi at holde os til emnerne på dagsordenen og lade eventuelle tangenter, drøftelser, røverhistorier m.m. vente til punktet »Eventuelt« på dagsordenen, således vi ikke løber tør for tid inden vi har behandlet punkterne 1-6 i dagsordenen (se ovenfor)</w:t>
      </w:r>
    </w:p>
    <w:p w:rsidR="00C75140" w:rsidRPr="0059400E" w:rsidRDefault="00C75140" w:rsidP="00C75140">
      <w:pPr>
        <w:pStyle w:val="Default"/>
        <w:spacing w:line="276" w:lineRule="auto"/>
        <w:rPr>
          <w:rFonts w:asciiTheme="minorHAnsi" w:hAnsiTheme="minorHAnsi" w:cstheme="minorHAnsi"/>
          <w:color w:val="FF0000"/>
          <w:sz w:val="22"/>
          <w:szCs w:val="22"/>
        </w:rPr>
      </w:pPr>
    </w:p>
    <w:p w:rsidR="003520F0" w:rsidRDefault="003520F0">
      <w:pPr>
        <w:rPr>
          <w:rFonts w:cstheme="minorHAnsi"/>
          <w:b/>
          <w:color w:val="000000"/>
        </w:rPr>
      </w:pPr>
      <w:r>
        <w:rPr>
          <w:rFonts w:cstheme="minorHAnsi"/>
          <w:b/>
        </w:rPr>
        <w:br w:type="page"/>
      </w:r>
    </w:p>
    <w:p w:rsidR="00C75140" w:rsidRPr="0059400E" w:rsidRDefault="00C75140" w:rsidP="00C75140">
      <w:pPr>
        <w:pStyle w:val="Default"/>
        <w:spacing w:line="276" w:lineRule="auto"/>
        <w:rPr>
          <w:rFonts w:asciiTheme="minorHAnsi" w:hAnsiTheme="minorHAnsi" w:cstheme="minorHAnsi"/>
          <w:b/>
          <w:sz w:val="22"/>
          <w:szCs w:val="22"/>
        </w:rPr>
      </w:pPr>
      <w:bookmarkStart w:id="0" w:name="_GoBack"/>
      <w:bookmarkEnd w:id="0"/>
      <w:r w:rsidRPr="0059400E">
        <w:rPr>
          <w:rFonts w:asciiTheme="minorHAnsi" w:hAnsiTheme="minorHAnsi" w:cstheme="minorHAnsi"/>
          <w:b/>
          <w:sz w:val="22"/>
          <w:szCs w:val="22"/>
        </w:rPr>
        <w:t>Fortrolighed</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Alle drøftelser på bestyrelsesmøderne er fortrolige og de ting, der ikke føres til referat, bliver ikke videregivet til tredjepart uden forudgående aftale.</w:t>
      </w:r>
    </w:p>
    <w:p w:rsidR="00C75140" w:rsidRPr="0059400E" w:rsidRDefault="00C75140" w:rsidP="00C75140">
      <w:pPr>
        <w:pStyle w:val="Default"/>
        <w:spacing w:line="276" w:lineRule="auto"/>
        <w:rPr>
          <w:rFonts w:asciiTheme="minorHAnsi" w:hAnsiTheme="minorHAnsi" w:cstheme="minorHAnsi"/>
          <w:b/>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GDPR</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Oplysninger om medlemmer og andre skal behandles med opmærksomhed på reglerne for GDPR.</w:t>
      </w:r>
    </w:p>
    <w:p w:rsidR="00C75140" w:rsidRPr="0059400E" w:rsidRDefault="00C75140" w:rsidP="00C75140">
      <w:pPr>
        <w:pStyle w:val="Default"/>
        <w:spacing w:line="276" w:lineRule="auto"/>
        <w:rPr>
          <w:rFonts w:asciiTheme="minorHAnsi" w:hAnsiTheme="minorHAnsi" w:cstheme="minorHAnsi"/>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Habilitet</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Man kan ikke sidde med i behandlingen af en sag, hvis man har personlige interesser i punktet.</w:t>
      </w:r>
    </w:p>
    <w:p w:rsidR="00C75140" w:rsidRPr="0059400E" w:rsidRDefault="00C75140" w:rsidP="00C75140">
      <w:pPr>
        <w:pStyle w:val="Default"/>
        <w:spacing w:line="276" w:lineRule="auto"/>
        <w:rPr>
          <w:rFonts w:asciiTheme="minorHAnsi" w:hAnsiTheme="minorHAnsi" w:cstheme="minorHAnsi"/>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Gaver</w:t>
      </w:r>
      <w:r w:rsidR="0059400E" w:rsidRPr="0059400E">
        <w:rPr>
          <w:rFonts w:asciiTheme="minorHAnsi" w:hAnsiTheme="minorHAnsi" w:cstheme="minorHAnsi"/>
          <w:b/>
          <w:sz w:val="22"/>
          <w:szCs w:val="22"/>
        </w:rPr>
        <w:t xml:space="preserve"> til bestyrelsesmedlemmer</w:t>
      </w:r>
    </w:p>
    <w:p w:rsidR="00C75140" w:rsidRPr="0059400E" w:rsidRDefault="00C75140"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Modtages som udgangspunkt ikke.</w:t>
      </w:r>
    </w:p>
    <w:p w:rsidR="00C75140" w:rsidRPr="0059400E" w:rsidRDefault="00C75140" w:rsidP="00C75140">
      <w:pPr>
        <w:pStyle w:val="Default"/>
        <w:spacing w:line="276" w:lineRule="auto"/>
        <w:rPr>
          <w:rFonts w:asciiTheme="minorHAnsi" w:hAnsiTheme="minorHAnsi" w:cstheme="minorHAnsi"/>
          <w:b/>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Udlæg og rammer for økonomi</w:t>
      </w:r>
    </w:p>
    <w:p w:rsidR="00C75140" w:rsidRPr="0059400E" w:rsidRDefault="00946E67" w:rsidP="00C75140">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Bestyrelsen fastlægger en ramme for økonomien, som k</w:t>
      </w:r>
      <w:r w:rsidR="00C75140" w:rsidRPr="0059400E">
        <w:rPr>
          <w:rFonts w:asciiTheme="minorHAnsi" w:hAnsiTheme="minorHAnsi" w:cstheme="minorHAnsi"/>
          <w:color w:val="auto"/>
          <w:sz w:val="22"/>
          <w:szCs w:val="22"/>
        </w:rPr>
        <w:t xml:space="preserve">asseren </w:t>
      </w:r>
      <w:r w:rsidRPr="0059400E">
        <w:rPr>
          <w:rFonts w:asciiTheme="minorHAnsi" w:hAnsiTheme="minorHAnsi" w:cstheme="minorHAnsi"/>
          <w:color w:val="auto"/>
          <w:sz w:val="22"/>
          <w:szCs w:val="22"/>
        </w:rPr>
        <w:t>kan administrere efter.</w:t>
      </w:r>
    </w:p>
    <w:p w:rsidR="00C75140" w:rsidRPr="0059400E" w:rsidRDefault="00C75140" w:rsidP="00C75140">
      <w:pPr>
        <w:pStyle w:val="Default"/>
        <w:spacing w:line="276" w:lineRule="auto"/>
        <w:rPr>
          <w:rFonts w:asciiTheme="minorHAnsi" w:hAnsiTheme="minorHAnsi" w:cstheme="minorHAnsi"/>
          <w:sz w:val="22"/>
          <w:szCs w:val="22"/>
        </w:rPr>
      </w:pPr>
    </w:p>
    <w:p w:rsidR="00C75140" w:rsidRPr="0059400E" w:rsidRDefault="00C75140" w:rsidP="00C75140">
      <w:pPr>
        <w:pStyle w:val="Default"/>
        <w:spacing w:line="276" w:lineRule="auto"/>
        <w:rPr>
          <w:rFonts w:asciiTheme="minorHAnsi" w:hAnsiTheme="minorHAnsi" w:cstheme="minorHAnsi"/>
          <w:b/>
          <w:sz w:val="22"/>
          <w:szCs w:val="22"/>
        </w:rPr>
      </w:pPr>
      <w:r w:rsidRPr="0059400E">
        <w:rPr>
          <w:rFonts w:asciiTheme="minorHAnsi" w:hAnsiTheme="minorHAnsi" w:cstheme="minorHAnsi"/>
          <w:b/>
          <w:sz w:val="22"/>
          <w:szCs w:val="22"/>
        </w:rPr>
        <w:t>Ekstern kommunikation</w:t>
      </w:r>
    </w:p>
    <w:p w:rsidR="00C75140" w:rsidRPr="0059400E" w:rsidRDefault="00946E67" w:rsidP="00946E67">
      <w:pPr>
        <w:pStyle w:val="Default"/>
        <w:spacing w:line="276" w:lineRule="auto"/>
        <w:rPr>
          <w:rFonts w:asciiTheme="minorHAnsi" w:hAnsiTheme="minorHAnsi" w:cstheme="minorHAnsi"/>
          <w:color w:val="auto"/>
          <w:sz w:val="22"/>
          <w:szCs w:val="22"/>
        </w:rPr>
      </w:pPr>
      <w:r w:rsidRPr="0059400E">
        <w:rPr>
          <w:rFonts w:asciiTheme="minorHAnsi" w:hAnsiTheme="minorHAnsi" w:cstheme="minorHAnsi"/>
          <w:color w:val="auto"/>
          <w:sz w:val="22"/>
          <w:szCs w:val="22"/>
        </w:rPr>
        <w:t>Hvem er ansvarlig for kommunikation udadtil?</w:t>
      </w:r>
    </w:p>
    <w:p w:rsidR="007F4DEB" w:rsidRDefault="00946E67" w:rsidP="00C75140">
      <w:pPr>
        <w:spacing w:line="276" w:lineRule="auto"/>
        <w:rPr>
          <w:rFonts w:cstheme="minorHAnsi"/>
        </w:rPr>
      </w:pPr>
      <w:r w:rsidRPr="0059400E">
        <w:rPr>
          <w:rFonts w:cstheme="minorHAnsi"/>
        </w:rPr>
        <w:t>Hvem er ansvarlig for nyhedsmail til medlemmerne – og hvor ofte skal det udkomme?</w:t>
      </w:r>
    </w:p>
    <w:p w:rsidR="007F4DEB" w:rsidRPr="007F4DEB" w:rsidRDefault="007F4DEB" w:rsidP="00C75140">
      <w:pPr>
        <w:spacing w:line="276" w:lineRule="auto"/>
        <w:rPr>
          <w:rFonts w:cstheme="minorHAnsi"/>
          <w:b/>
        </w:rPr>
      </w:pPr>
      <w:r w:rsidRPr="007F4DEB">
        <w:rPr>
          <w:rFonts w:cstheme="minorHAnsi"/>
          <w:b/>
        </w:rPr>
        <w:t>Andre områder?</w:t>
      </w:r>
    </w:p>
    <w:p w:rsidR="00552820" w:rsidRPr="0059400E" w:rsidRDefault="003520F0"/>
    <w:sectPr w:rsidR="00552820" w:rsidRPr="0059400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20F0">
      <w:pPr>
        <w:spacing w:after="0" w:line="240" w:lineRule="auto"/>
      </w:pPr>
      <w:r>
        <w:separator/>
      </w:r>
    </w:p>
  </w:endnote>
  <w:endnote w:type="continuationSeparator" w:id="0">
    <w:p w:rsidR="00000000" w:rsidRDefault="0035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Roboto Sla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93975"/>
      <w:docPartObj>
        <w:docPartGallery w:val="Page Numbers (Bottom of Page)"/>
        <w:docPartUnique/>
      </w:docPartObj>
    </w:sdtPr>
    <w:sdtEndPr/>
    <w:sdtContent>
      <w:p w:rsidR="0081432A" w:rsidRDefault="002F0E42">
        <w:pPr>
          <w:pStyle w:val="Sidefod"/>
          <w:jc w:val="right"/>
        </w:pPr>
        <w:r>
          <w:fldChar w:fldCharType="begin"/>
        </w:r>
        <w:r>
          <w:instrText>PAGE   \* MERGEFORMAT</w:instrText>
        </w:r>
        <w:r>
          <w:fldChar w:fldCharType="separate"/>
        </w:r>
        <w:r w:rsidR="003520F0">
          <w:rPr>
            <w:noProof/>
          </w:rPr>
          <w:t>3</w:t>
        </w:r>
        <w:r>
          <w:fldChar w:fldCharType="end"/>
        </w:r>
      </w:p>
    </w:sdtContent>
  </w:sdt>
  <w:p w:rsidR="0081432A" w:rsidRDefault="00352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20F0">
      <w:pPr>
        <w:spacing w:after="0" w:line="240" w:lineRule="auto"/>
      </w:pPr>
      <w:r>
        <w:separator/>
      </w:r>
    </w:p>
  </w:footnote>
  <w:footnote w:type="continuationSeparator" w:id="0">
    <w:p w:rsidR="00000000" w:rsidRDefault="00352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C8" w:rsidRDefault="0059400E" w:rsidP="0059400E">
    <w:pPr>
      <w:pStyle w:val="Sidehoved"/>
      <w:jc w:val="right"/>
    </w:pPr>
    <w:r w:rsidRPr="0059400E">
      <w:rPr>
        <w:noProof/>
        <w:lang w:eastAsia="da-DK"/>
      </w:rPr>
      <w:drawing>
        <wp:inline distT="0" distB="0" distL="0" distR="0">
          <wp:extent cx="991235" cy="842847"/>
          <wp:effectExtent l="0" t="0" r="0" b="0"/>
          <wp:docPr id="2" name="Billede 2" descr="C:\Users\marianne_sind\Desktop\Logo-SIND.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_sind\Desktop\Logo-SIND.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089" cy="869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B0E4B"/>
    <w:multiLevelType w:val="hybridMultilevel"/>
    <w:tmpl w:val="0A943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332136"/>
    <w:multiLevelType w:val="hybridMultilevel"/>
    <w:tmpl w:val="77DCA50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40"/>
    <w:rsid w:val="002F0E42"/>
    <w:rsid w:val="00351AE9"/>
    <w:rsid w:val="003520F0"/>
    <w:rsid w:val="0059400E"/>
    <w:rsid w:val="007F4DEB"/>
    <w:rsid w:val="00872599"/>
    <w:rsid w:val="00946E67"/>
    <w:rsid w:val="009A3BF4"/>
    <w:rsid w:val="00C751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8027"/>
  <w15:chartTrackingRefBased/>
  <w15:docId w15:val="{752BE95B-BE5F-458B-B940-72CC8A0A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75140"/>
    <w:pPr>
      <w:autoSpaceDE w:val="0"/>
      <w:autoSpaceDN w:val="0"/>
      <w:adjustRightInd w:val="0"/>
      <w:spacing w:after="0" w:line="240" w:lineRule="auto"/>
    </w:pPr>
    <w:rPr>
      <w:rFonts w:ascii="Roboto Slab" w:hAnsi="Roboto Slab" w:cs="Roboto Slab"/>
      <w:color w:val="000000"/>
      <w:sz w:val="24"/>
      <w:szCs w:val="24"/>
    </w:rPr>
  </w:style>
  <w:style w:type="paragraph" w:styleId="Sidehoved">
    <w:name w:val="header"/>
    <w:basedOn w:val="Normal"/>
    <w:link w:val="SidehovedTegn"/>
    <w:uiPriority w:val="99"/>
    <w:unhideWhenUsed/>
    <w:rsid w:val="00C7514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5140"/>
  </w:style>
  <w:style w:type="paragraph" w:styleId="Sidefod">
    <w:name w:val="footer"/>
    <w:basedOn w:val="Normal"/>
    <w:link w:val="SidefodTegn"/>
    <w:uiPriority w:val="99"/>
    <w:unhideWhenUsed/>
    <w:rsid w:val="00C7514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5140"/>
  </w:style>
  <w:style w:type="character" w:styleId="Hyperlink">
    <w:name w:val="Hyperlink"/>
    <w:basedOn w:val="Standardskrifttypeiafsnit"/>
    <w:uiPriority w:val="99"/>
    <w:unhideWhenUsed/>
    <w:rsid w:val="00C75140"/>
    <w:rPr>
      <w:color w:val="0563C1" w:themeColor="hyperlink"/>
      <w:u w:val="single"/>
    </w:rPr>
  </w:style>
  <w:style w:type="character" w:customStyle="1" w:styleId="dividerstroke">
    <w:name w:val="dividerstroke"/>
    <w:basedOn w:val="Standardskrifttypeiafsnit"/>
    <w:rsid w:val="0059400E"/>
  </w:style>
  <w:style w:type="paragraph" w:styleId="Markeringsbobletekst">
    <w:name w:val="Balloon Text"/>
    <w:basedOn w:val="Normal"/>
    <w:link w:val="MarkeringsbobletekstTegn"/>
    <w:uiPriority w:val="99"/>
    <w:semiHidden/>
    <w:unhideWhenUsed/>
    <w:rsid w:val="003520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5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d.dk/frivilligunivers/bestyrelsesmedlem-i-sind/vaerktoejskasse-for-bestyrelsesmedlemmer-i-sind" TargetMode="External"/><Relationship Id="rId3" Type="http://schemas.openxmlformats.org/officeDocument/2006/relationships/settings" Target="settings.xml"/><Relationship Id="rId7" Type="http://schemas.openxmlformats.org/officeDocument/2006/relationships/hyperlink" Target="https://sind.dk/frivilligunivers/bestyrelsesmedlem-i-sind/vaerktoejskasse-for-bestyrelsesmedlemmer-i-si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619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Riis</dc:creator>
  <cp:keywords/>
  <dc:description/>
  <cp:lastModifiedBy>Marianne Riis</cp:lastModifiedBy>
  <cp:revision>5</cp:revision>
  <cp:lastPrinted>2022-12-09T08:04:00Z</cp:lastPrinted>
  <dcterms:created xsi:type="dcterms:W3CDTF">2022-11-22T10:01:00Z</dcterms:created>
  <dcterms:modified xsi:type="dcterms:W3CDTF">2022-12-09T08:14:00Z</dcterms:modified>
</cp:coreProperties>
</file>